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E5" w:rsidRPr="001A6124" w:rsidRDefault="00E91ED2" w:rsidP="00E91ED2">
      <w:pPr>
        <w:jc w:val="center"/>
        <w:rPr>
          <w:b/>
          <w:sz w:val="32"/>
          <w:szCs w:val="32"/>
        </w:rPr>
      </w:pPr>
      <w:r w:rsidRPr="001A6124">
        <w:rPr>
          <w:b/>
          <w:sz w:val="32"/>
          <w:szCs w:val="32"/>
        </w:rPr>
        <w:t>Poster Making 101</w:t>
      </w:r>
      <w:r w:rsidR="00FF3374" w:rsidRPr="00FF3374">
        <w:rPr>
          <w:sz w:val="24"/>
          <w:szCs w:val="24"/>
        </w:rPr>
        <w:t xml:space="preserve"> </w:t>
      </w:r>
      <w:r w:rsidR="00FF3374" w:rsidRPr="00FF3374">
        <w:rPr>
          <w:szCs w:val="24"/>
        </w:rPr>
        <w:drawing>
          <wp:inline distT="0" distB="0" distL="0" distR="0">
            <wp:extent cx="733229" cy="79363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0" cy="79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ED2" w:rsidRPr="00FF3374" w:rsidRDefault="00E91ED2" w:rsidP="00E91ED2">
      <w:pPr>
        <w:rPr>
          <w:sz w:val="24"/>
          <w:szCs w:val="24"/>
        </w:rPr>
      </w:pPr>
      <w:r w:rsidRPr="00FF3374">
        <w:rPr>
          <w:sz w:val="24"/>
          <w:szCs w:val="24"/>
        </w:rPr>
        <w:t xml:space="preserve">When creating a poster you want to achieve three main goals:  readability, simplicity, and good design.  </w:t>
      </w:r>
    </w:p>
    <w:p w:rsidR="00845C60" w:rsidRPr="00FF3374" w:rsidRDefault="00845C60" w:rsidP="00845C60">
      <w:pPr>
        <w:rPr>
          <w:b/>
          <w:sz w:val="24"/>
          <w:szCs w:val="24"/>
        </w:rPr>
      </w:pPr>
      <w:r w:rsidRPr="00FF3374">
        <w:rPr>
          <w:b/>
          <w:sz w:val="24"/>
          <w:szCs w:val="24"/>
        </w:rPr>
        <w:t>TEXT:</w:t>
      </w:r>
    </w:p>
    <w:p w:rsidR="00E91ED2" w:rsidRPr="00FF3374" w:rsidRDefault="00E91ED2" w:rsidP="00845C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>Limit your text:  1/3 text to 2/3 visuals</w:t>
      </w:r>
      <w:r w:rsidR="00845C60" w:rsidRPr="00FF3374">
        <w:rPr>
          <w:sz w:val="24"/>
          <w:szCs w:val="24"/>
        </w:rPr>
        <w:t>, keep information brief.</w:t>
      </w:r>
    </w:p>
    <w:p w:rsidR="00E91ED2" w:rsidRPr="00FF3374" w:rsidRDefault="00E91ED2" w:rsidP="00E91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>Use no more than 2 font types and 4 font sizes.  Most important text should be the largest</w:t>
      </w:r>
      <w:r w:rsidR="00845C60" w:rsidRPr="00FF3374">
        <w:rPr>
          <w:sz w:val="24"/>
          <w:szCs w:val="24"/>
        </w:rPr>
        <w:t>.</w:t>
      </w:r>
    </w:p>
    <w:p w:rsidR="00845C60" w:rsidRPr="00FF3374" w:rsidRDefault="00845C60" w:rsidP="00E91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>Keep lettering design simple, fancy lettering can be difficult to read.</w:t>
      </w:r>
    </w:p>
    <w:p w:rsidR="00845C60" w:rsidRPr="00FF3374" w:rsidRDefault="00845C60" w:rsidP="00E91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>To emphasize use all capitals or underline.  Remember lower case lettering is easier to read.</w:t>
      </w:r>
    </w:p>
    <w:p w:rsidR="00845C60" w:rsidRPr="00FF3374" w:rsidRDefault="00845C60" w:rsidP="00E91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>Keep all letters in the same word or phrase the same color and pattern.</w:t>
      </w:r>
    </w:p>
    <w:p w:rsidR="00845C60" w:rsidRPr="00FF3374" w:rsidRDefault="00845C60" w:rsidP="00E91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>Plan lettering so it fits correctly and looks neat and consistent.</w:t>
      </w:r>
    </w:p>
    <w:p w:rsidR="00845C60" w:rsidRPr="00FF3374" w:rsidRDefault="00845C60" w:rsidP="00E91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 xml:space="preserve">Lettering should be able to be read from 10-15 feet.    </w:t>
      </w:r>
    </w:p>
    <w:p w:rsidR="00845C60" w:rsidRPr="00FF3374" w:rsidRDefault="00845C60" w:rsidP="00845C60">
      <w:pPr>
        <w:rPr>
          <w:b/>
          <w:sz w:val="24"/>
          <w:szCs w:val="24"/>
        </w:rPr>
      </w:pPr>
      <w:r w:rsidRPr="00FF3374">
        <w:rPr>
          <w:b/>
          <w:sz w:val="24"/>
          <w:szCs w:val="24"/>
        </w:rPr>
        <w:t>DESIGN:</w:t>
      </w:r>
    </w:p>
    <w:p w:rsidR="00E91ED2" w:rsidRPr="00FF3374" w:rsidRDefault="00845C60" w:rsidP="00E91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>Focus interest on one idea and make it readable at a glance, don’t overcrowd the poster.</w:t>
      </w:r>
    </w:p>
    <w:p w:rsidR="00845C60" w:rsidRPr="00FF3374" w:rsidRDefault="00845C60" w:rsidP="00E91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 xml:space="preserve">Stay away from the bulls-eye syndrome!  Do not put focus in the center of the poster.  </w:t>
      </w:r>
    </w:p>
    <w:p w:rsidR="00845C60" w:rsidRPr="00FF3374" w:rsidRDefault="00845C60" w:rsidP="00845C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>Choose an image or two that relates to the purpose of the poster, carry on only one idea.</w:t>
      </w:r>
    </w:p>
    <w:p w:rsidR="001A6124" w:rsidRPr="00FF3374" w:rsidRDefault="001A6124" w:rsidP="00845C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>The larger the item the more it will be seen from a distance.</w:t>
      </w:r>
    </w:p>
    <w:p w:rsidR="00FF3374" w:rsidRPr="00FF3374" w:rsidRDefault="00FF3374" w:rsidP="00845C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374">
        <w:rPr>
          <w:sz w:val="24"/>
          <w:szCs w:val="24"/>
        </w:rPr>
        <w:t>Add real items for interest.</w:t>
      </w:r>
    </w:p>
    <w:p w:rsidR="001A6124" w:rsidRPr="00FF3374" w:rsidRDefault="001A6124" w:rsidP="001A6124">
      <w:pPr>
        <w:pStyle w:val="ListParagraph"/>
        <w:rPr>
          <w:sz w:val="24"/>
          <w:szCs w:val="24"/>
        </w:rPr>
      </w:pPr>
    </w:p>
    <w:p w:rsidR="00845C60" w:rsidRPr="00FF3374" w:rsidRDefault="00845C60" w:rsidP="00845C60">
      <w:pPr>
        <w:pStyle w:val="ListParagraph"/>
        <w:rPr>
          <w:sz w:val="24"/>
          <w:szCs w:val="24"/>
        </w:rPr>
      </w:pPr>
    </w:p>
    <w:p w:rsidR="00845C60" w:rsidRPr="00FF3374" w:rsidRDefault="00845C60" w:rsidP="00845C60">
      <w:pPr>
        <w:pStyle w:val="ListParagraph"/>
        <w:ind w:left="0"/>
        <w:rPr>
          <w:b/>
          <w:sz w:val="24"/>
          <w:szCs w:val="24"/>
        </w:rPr>
      </w:pPr>
      <w:r w:rsidRPr="00FF3374">
        <w:rPr>
          <w:b/>
          <w:sz w:val="24"/>
          <w:szCs w:val="24"/>
        </w:rPr>
        <w:t>COLOR:</w:t>
      </w:r>
    </w:p>
    <w:p w:rsidR="00845C60" w:rsidRPr="00FF3374" w:rsidRDefault="00845C60" w:rsidP="00845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3374">
        <w:rPr>
          <w:sz w:val="24"/>
          <w:szCs w:val="24"/>
        </w:rPr>
        <w:t>Don’t go crazy on color:  Color theory works!</w:t>
      </w:r>
    </w:p>
    <w:p w:rsidR="00845C60" w:rsidRPr="00FF3374" w:rsidRDefault="00845C60" w:rsidP="00845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3374">
        <w:rPr>
          <w:sz w:val="24"/>
          <w:szCs w:val="24"/>
        </w:rPr>
        <w:t>Yellow, Red, Orange can be read at the greatest distance. (Yellow needs a dark outline.)</w:t>
      </w:r>
    </w:p>
    <w:p w:rsidR="001A6124" w:rsidRPr="00FF3374" w:rsidRDefault="001A6124" w:rsidP="00845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3374">
        <w:rPr>
          <w:sz w:val="24"/>
          <w:szCs w:val="24"/>
        </w:rPr>
        <w:t>Contrast creates interest:  dark items on light background or vice versa, complementary colors.</w:t>
      </w:r>
    </w:p>
    <w:p w:rsidR="001A6124" w:rsidRPr="00FF3374" w:rsidRDefault="001A6124" w:rsidP="00845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3374">
        <w:rPr>
          <w:sz w:val="24"/>
          <w:szCs w:val="24"/>
        </w:rPr>
        <w:t>Use colors that are closely related.  Two colors and a neutral provide for one of the two colors to dominate and the other to serve as an accent.</w:t>
      </w:r>
    </w:p>
    <w:p w:rsidR="001A6124" w:rsidRPr="00FF3374" w:rsidRDefault="001A6124" w:rsidP="00845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3374">
        <w:rPr>
          <w:sz w:val="24"/>
          <w:szCs w:val="24"/>
        </w:rPr>
        <w:t xml:space="preserve">All letters in a group should be the same color.  </w:t>
      </w:r>
    </w:p>
    <w:p w:rsidR="00FF3374" w:rsidRPr="0057213B" w:rsidRDefault="001A6124" w:rsidP="0057213B">
      <w:pPr>
        <w:jc w:val="center"/>
        <w:rPr>
          <w:b/>
          <w:sz w:val="24"/>
          <w:szCs w:val="24"/>
        </w:rPr>
      </w:pPr>
      <w:r w:rsidRPr="0057213B">
        <w:rPr>
          <w:b/>
          <w:sz w:val="24"/>
          <w:szCs w:val="24"/>
        </w:rPr>
        <w:t xml:space="preserve">When your poster is complete </w:t>
      </w:r>
      <w:r w:rsidR="0057213B">
        <w:rPr>
          <w:b/>
          <w:sz w:val="24"/>
          <w:szCs w:val="24"/>
        </w:rPr>
        <w:t>hang</w:t>
      </w:r>
      <w:r w:rsidRPr="0057213B">
        <w:rPr>
          <w:b/>
          <w:sz w:val="24"/>
          <w:szCs w:val="24"/>
        </w:rPr>
        <w:t xml:space="preserve"> it in a place</w:t>
      </w:r>
      <w:r w:rsidR="0057213B">
        <w:rPr>
          <w:b/>
          <w:sz w:val="24"/>
          <w:szCs w:val="24"/>
        </w:rPr>
        <w:t xml:space="preserve"> with the highest traffic for your target audience!</w:t>
      </w:r>
    </w:p>
    <w:p w:rsidR="001A6124" w:rsidRPr="00FF3374" w:rsidRDefault="001A6124" w:rsidP="00FF3374">
      <w:pPr>
        <w:jc w:val="center"/>
        <w:rPr>
          <w:sz w:val="24"/>
          <w:szCs w:val="24"/>
        </w:rPr>
      </w:pPr>
      <w:r>
        <w:rPr>
          <w:b/>
        </w:rPr>
        <w:lastRenderedPageBreak/>
        <w:t>Letter Size for V</w:t>
      </w:r>
      <w:r w:rsidRPr="001A6124">
        <w:rPr>
          <w:b/>
        </w:rPr>
        <w:t>isibility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A6124" w:rsidTr="001A6124">
        <w:tc>
          <w:tcPr>
            <w:tcW w:w="3192" w:type="dxa"/>
          </w:tcPr>
          <w:p w:rsidR="001A6124" w:rsidRPr="001A6124" w:rsidRDefault="001A6124" w:rsidP="001A6124">
            <w:pPr>
              <w:jc w:val="center"/>
              <w:rPr>
                <w:b/>
              </w:rPr>
            </w:pPr>
            <w:r w:rsidRPr="001A6124">
              <w:rPr>
                <w:b/>
              </w:rPr>
              <w:t>Distance</w:t>
            </w:r>
          </w:p>
        </w:tc>
        <w:tc>
          <w:tcPr>
            <w:tcW w:w="3192" w:type="dxa"/>
          </w:tcPr>
          <w:p w:rsidR="001A6124" w:rsidRPr="001A6124" w:rsidRDefault="001A6124" w:rsidP="001A6124">
            <w:pPr>
              <w:jc w:val="center"/>
              <w:rPr>
                <w:b/>
              </w:rPr>
            </w:pPr>
            <w:r w:rsidRPr="001A6124">
              <w:rPr>
                <w:b/>
              </w:rPr>
              <w:t>Letter Size</w:t>
            </w:r>
          </w:p>
        </w:tc>
        <w:tc>
          <w:tcPr>
            <w:tcW w:w="3192" w:type="dxa"/>
          </w:tcPr>
          <w:p w:rsidR="001A6124" w:rsidRPr="001A6124" w:rsidRDefault="001A6124" w:rsidP="001A6124">
            <w:pPr>
              <w:jc w:val="center"/>
              <w:rPr>
                <w:b/>
              </w:rPr>
            </w:pPr>
            <w:r w:rsidRPr="001A6124">
              <w:rPr>
                <w:b/>
              </w:rPr>
              <w:t>Line Thickness</w:t>
            </w:r>
          </w:p>
        </w:tc>
      </w:tr>
      <w:tr w:rsidR="001A6124" w:rsidTr="001A6124">
        <w:tc>
          <w:tcPr>
            <w:tcW w:w="3192" w:type="dxa"/>
          </w:tcPr>
          <w:p w:rsidR="001A6124" w:rsidRDefault="001A6124" w:rsidP="001A6124">
            <w:r>
              <w:t>10 feet</w:t>
            </w:r>
          </w:p>
        </w:tc>
        <w:tc>
          <w:tcPr>
            <w:tcW w:w="3192" w:type="dxa"/>
          </w:tcPr>
          <w:p w:rsidR="001A6124" w:rsidRDefault="001A6124" w:rsidP="001A6124">
            <w:r>
              <w:t>½ inch</w:t>
            </w:r>
          </w:p>
        </w:tc>
        <w:tc>
          <w:tcPr>
            <w:tcW w:w="3192" w:type="dxa"/>
          </w:tcPr>
          <w:p w:rsidR="001A6124" w:rsidRDefault="001A6124" w:rsidP="001A6124">
            <w:r>
              <w:t>3/32 inch</w:t>
            </w:r>
          </w:p>
        </w:tc>
      </w:tr>
      <w:tr w:rsidR="001A6124" w:rsidTr="001A6124">
        <w:tc>
          <w:tcPr>
            <w:tcW w:w="3192" w:type="dxa"/>
          </w:tcPr>
          <w:p w:rsidR="001A6124" w:rsidRDefault="001A6124" w:rsidP="001A6124">
            <w:r>
              <w:t>20 feet</w:t>
            </w:r>
          </w:p>
        </w:tc>
        <w:tc>
          <w:tcPr>
            <w:tcW w:w="3192" w:type="dxa"/>
          </w:tcPr>
          <w:p w:rsidR="001A6124" w:rsidRDefault="001A6124" w:rsidP="001A6124">
            <w:r>
              <w:t>¾ inch</w:t>
            </w:r>
          </w:p>
        </w:tc>
        <w:tc>
          <w:tcPr>
            <w:tcW w:w="3192" w:type="dxa"/>
          </w:tcPr>
          <w:p w:rsidR="001A6124" w:rsidRDefault="001A6124" w:rsidP="001A6124">
            <w:r>
              <w:t>1/8 inch</w:t>
            </w:r>
          </w:p>
        </w:tc>
      </w:tr>
      <w:tr w:rsidR="001A6124" w:rsidTr="001A6124">
        <w:tc>
          <w:tcPr>
            <w:tcW w:w="3192" w:type="dxa"/>
          </w:tcPr>
          <w:p w:rsidR="001A6124" w:rsidRDefault="001A6124" w:rsidP="001A6124">
            <w:r>
              <w:t>50 feet</w:t>
            </w:r>
          </w:p>
        </w:tc>
        <w:tc>
          <w:tcPr>
            <w:tcW w:w="3192" w:type="dxa"/>
          </w:tcPr>
          <w:p w:rsidR="001A6124" w:rsidRDefault="001A6124" w:rsidP="001A6124">
            <w:r>
              <w:t>2 inches</w:t>
            </w:r>
          </w:p>
        </w:tc>
        <w:tc>
          <w:tcPr>
            <w:tcW w:w="3192" w:type="dxa"/>
          </w:tcPr>
          <w:p w:rsidR="001A6124" w:rsidRDefault="001A6124" w:rsidP="001A6124">
            <w:r>
              <w:t>5/16 inch</w:t>
            </w:r>
          </w:p>
        </w:tc>
      </w:tr>
      <w:tr w:rsidR="001A6124" w:rsidTr="001A6124">
        <w:tc>
          <w:tcPr>
            <w:tcW w:w="3192" w:type="dxa"/>
          </w:tcPr>
          <w:p w:rsidR="001A6124" w:rsidRDefault="001A6124" w:rsidP="001A6124">
            <w:r>
              <w:t>100 feet</w:t>
            </w:r>
          </w:p>
        </w:tc>
        <w:tc>
          <w:tcPr>
            <w:tcW w:w="3192" w:type="dxa"/>
          </w:tcPr>
          <w:p w:rsidR="001A6124" w:rsidRDefault="001A6124" w:rsidP="001A6124">
            <w:r>
              <w:t>3 ½ inches</w:t>
            </w:r>
          </w:p>
        </w:tc>
        <w:tc>
          <w:tcPr>
            <w:tcW w:w="3192" w:type="dxa"/>
          </w:tcPr>
          <w:p w:rsidR="001A6124" w:rsidRDefault="001A6124" w:rsidP="001A6124">
            <w:r>
              <w:t>11/16 inch</w:t>
            </w:r>
          </w:p>
        </w:tc>
      </w:tr>
      <w:tr w:rsidR="001A6124" w:rsidTr="001A6124">
        <w:tc>
          <w:tcPr>
            <w:tcW w:w="3192" w:type="dxa"/>
          </w:tcPr>
          <w:p w:rsidR="001A6124" w:rsidRDefault="001A6124" w:rsidP="001A6124">
            <w:r>
              <w:t>300 feet</w:t>
            </w:r>
          </w:p>
        </w:tc>
        <w:tc>
          <w:tcPr>
            <w:tcW w:w="3192" w:type="dxa"/>
          </w:tcPr>
          <w:p w:rsidR="001A6124" w:rsidRDefault="001A6124" w:rsidP="001A6124">
            <w:r>
              <w:t>11 inches</w:t>
            </w:r>
          </w:p>
        </w:tc>
        <w:tc>
          <w:tcPr>
            <w:tcW w:w="3192" w:type="dxa"/>
          </w:tcPr>
          <w:p w:rsidR="001A6124" w:rsidRDefault="001A6124" w:rsidP="001A6124">
            <w:r>
              <w:t>2 inches</w:t>
            </w:r>
          </w:p>
        </w:tc>
      </w:tr>
    </w:tbl>
    <w:p w:rsidR="001A6124" w:rsidRDefault="001A6124" w:rsidP="001A6124"/>
    <w:p w:rsidR="001A6124" w:rsidRDefault="001A6124" w:rsidP="001A6124">
      <w:pPr>
        <w:jc w:val="center"/>
        <w:rPr>
          <w:b/>
        </w:rPr>
      </w:pPr>
      <w:r w:rsidRPr="001A6124">
        <w:rPr>
          <w:b/>
        </w:rPr>
        <w:t>Color Combinations for Visibility</w:t>
      </w:r>
    </w:p>
    <w:tbl>
      <w:tblPr>
        <w:tblStyle w:val="TableGrid"/>
        <w:tblW w:w="0" w:type="auto"/>
        <w:tblLook w:val="04A0"/>
      </w:tblPr>
      <w:tblGrid>
        <w:gridCol w:w="3352"/>
        <w:gridCol w:w="3112"/>
        <w:gridCol w:w="3112"/>
      </w:tblGrid>
      <w:tr w:rsidR="00C87F49" w:rsidTr="00C87F49">
        <w:tc>
          <w:tcPr>
            <w:tcW w:w="3352" w:type="dxa"/>
          </w:tcPr>
          <w:p w:rsidR="00C87F49" w:rsidRPr="00C87F49" w:rsidRDefault="00C87F49" w:rsidP="00C87F49">
            <w:r w:rsidRPr="00C87F49">
              <w:t>1.  Black on Yellow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11.  White on Green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21.  Purple on Orange</w:t>
            </w:r>
          </w:p>
        </w:tc>
      </w:tr>
      <w:tr w:rsidR="00C87F49" w:rsidTr="00C87F49">
        <w:tc>
          <w:tcPr>
            <w:tcW w:w="3352" w:type="dxa"/>
          </w:tcPr>
          <w:p w:rsidR="00C87F49" w:rsidRPr="00C87F49" w:rsidRDefault="00C87F49" w:rsidP="00C87F49">
            <w:r>
              <w:t>2.  Black on Orange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12.  White on Red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22.  White on Green</w:t>
            </w:r>
          </w:p>
        </w:tc>
      </w:tr>
      <w:tr w:rsidR="00C87F49" w:rsidTr="00C87F49">
        <w:tc>
          <w:tcPr>
            <w:tcW w:w="3352" w:type="dxa"/>
          </w:tcPr>
          <w:p w:rsidR="00C87F49" w:rsidRPr="00C87F49" w:rsidRDefault="00C87F49" w:rsidP="00C87F49">
            <w:r>
              <w:t>3.  Yellow-Orange on Navy Blue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13.  White on Purple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 xml:space="preserve">23.  Green </w:t>
            </w:r>
            <w:proofErr w:type="spellStart"/>
            <w:r>
              <w:t>on</w:t>
            </w:r>
            <w:proofErr w:type="spellEnd"/>
            <w:r>
              <w:t xml:space="preserve"> Yellow</w:t>
            </w:r>
          </w:p>
        </w:tc>
      </w:tr>
      <w:tr w:rsidR="00C87F49" w:rsidTr="00C87F49">
        <w:tc>
          <w:tcPr>
            <w:tcW w:w="3352" w:type="dxa"/>
          </w:tcPr>
          <w:p w:rsidR="00C87F49" w:rsidRPr="00C87F49" w:rsidRDefault="00C87F49" w:rsidP="00C87F49">
            <w:r>
              <w:t>4.  Green on White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14.  Purple on White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24.  Red on Orange</w:t>
            </w:r>
          </w:p>
        </w:tc>
      </w:tr>
      <w:tr w:rsidR="00C87F49" w:rsidTr="00C87F49">
        <w:tc>
          <w:tcPr>
            <w:tcW w:w="3352" w:type="dxa"/>
          </w:tcPr>
          <w:p w:rsidR="00C87F49" w:rsidRPr="00C87F49" w:rsidRDefault="00C87F49" w:rsidP="00C87F49">
            <w:r>
              <w:t>5.  Red on White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15.  Navy on Yellow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25.  Blue-Green on White</w:t>
            </w:r>
          </w:p>
        </w:tc>
      </w:tr>
      <w:tr w:rsidR="00C87F49" w:rsidTr="00C87F49">
        <w:tc>
          <w:tcPr>
            <w:tcW w:w="3352" w:type="dxa"/>
          </w:tcPr>
          <w:p w:rsidR="00C87F49" w:rsidRPr="00C87F49" w:rsidRDefault="00C87F49" w:rsidP="00C87F49">
            <w:r>
              <w:t>6.  Black on White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16.  Navy Blue on Orange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26.  Yellow on Purple</w:t>
            </w:r>
          </w:p>
        </w:tc>
      </w:tr>
      <w:tr w:rsidR="00C87F49" w:rsidTr="00C87F49">
        <w:tc>
          <w:tcPr>
            <w:tcW w:w="3352" w:type="dxa"/>
          </w:tcPr>
          <w:p w:rsidR="00C87F49" w:rsidRPr="00C87F49" w:rsidRDefault="00C87F49" w:rsidP="00C87F49">
            <w:r>
              <w:t>7.  Navy Blue on White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17.  Yellow on Black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27.  Orange on Purple</w:t>
            </w:r>
          </w:p>
        </w:tc>
      </w:tr>
      <w:tr w:rsidR="00C87F49" w:rsidTr="00C87F49">
        <w:tc>
          <w:tcPr>
            <w:tcW w:w="3352" w:type="dxa"/>
          </w:tcPr>
          <w:p w:rsidR="00C87F49" w:rsidRPr="00C87F49" w:rsidRDefault="00C87F49" w:rsidP="00C87F49">
            <w:r>
              <w:t>8.  White on Navy Blue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 xml:space="preserve">18.  Red </w:t>
            </w:r>
            <w:proofErr w:type="spellStart"/>
            <w:r>
              <w:t>on</w:t>
            </w:r>
            <w:proofErr w:type="spellEnd"/>
            <w:r>
              <w:t xml:space="preserve"> Yellow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28.  Green on Orange</w:t>
            </w:r>
          </w:p>
        </w:tc>
      </w:tr>
      <w:tr w:rsidR="00C87F49" w:rsidTr="00C87F49">
        <w:tc>
          <w:tcPr>
            <w:tcW w:w="3352" w:type="dxa"/>
          </w:tcPr>
          <w:p w:rsidR="00C87F49" w:rsidRPr="00C87F49" w:rsidRDefault="00C87F49" w:rsidP="00C87F49">
            <w:r>
              <w:t>9.  Yellow-Orange on Black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19.  Yellow on Navy Blue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 xml:space="preserve">29.  Blue-Green </w:t>
            </w:r>
            <w:proofErr w:type="spellStart"/>
            <w:r>
              <w:t>on</w:t>
            </w:r>
            <w:proofErr w:type="spellEnd"/>
            <w:r>
              <w:t xml:space="preserve"> Yellow</w:t>
            </w:r>
          </w:p>
        </w:tc>
      </w:tr>
      <w:tr w:rsidR="00C87F49" w:rsidTr="00C87F49">
        <w:tc>
          <w:tcPr>
            <w:tcW w:w="3352" w:type="dxa"/>
          </w:tcPr>
          <w:p w:rsidR="00C87F49" w:rsidRPr="00C87F49" w:rsidRDefault="00C87F49" w:rsidP="00C87F49">
            <w:r>
              <w:t>10.  White on Black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20.  Purple on Yellow</w:t>
            </w:r>
          </w:p>
        </w:tc>
        <w:tc>
          <w:tcPr>
            <w:tcW w:w="3112" w:type="dxa"/>
          </w:tcPr>
          <w:p w:rsidR="00C87F49" w:rsidRPr="00C87F49" w:rsidRDefault="00C87F49" w:rsidP="00C87F49">
            <w:r>
              <w:t>30.  Orange on Yellow</w:t>
            </w:r>
          </w:p>
        </w:tc>
      </w:tr>
    </w:tbl>
    <w:p w:rsidR="001A6124" w:rsidRPr="001A6124" w:rsidRDefault="001A6124" w:rsidP="001A6124">
      <w:pPr>
        <w:jc w:val="center"/>
        <w:rPr>
          <w:b/>
        </w:rPr>
      </w:pPr>
    </w:p>
    <w:p w:rsidR="001A6124" w:rsidRDefault="001A6124" w:rsidP="001A6124"/>
    <w:p w:rsidR="001A6124" w:rsidRDefault="00FF3374" w:rsidP="001A6124">
      <w:pPr>
        <w:ind w:left="36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35pt;margin-top:8.95pt;width:186.35pt;height:323.6pt;z-index:251660288;mso-width-percent:400;mso-width-percent:400;mso-width-relative:margin;mso-height-relative:margin">
            <v:textbox>
              <w:txbxContent>
                <w:p w:rsidR="00FF3374" w:rsidRDefault="00FF3374">
                  <w:r>
                    <w:t>A color wheel organizes the colors of the light spectrum into a circle to make combinations of colors that work well together.</w:t>
                  </w:r>
                </w:p>
                <w:p w:rsidR="00FF3374" w:rsidRDefault="00FF3374">
                  <w:r w:rsidRPr="00FF3374">
                    <w:rPr>
                      <w:b/>
                    </w:rPr>
                    <w:t>Monochromatic:</w:t>
                  </w:r>
                  <w:r>
                    <w:t xml:space="preserve">  One color plus that color with white or black added to it.</w:t>
                  </w:r>
                </w:p>
                <w:p w:rsidR="00FF3374" w:rsidRDefault="00FF3374">
                  <w:proofErr w:type="spellStart"/>
                  <w:r w:rsidRPr="00FF3374">
                    <w:rPr>
                      <w:b/>
                    </w:rPr>
                    <w:t>Analagous</w:t>
                  </w:r>
                  <w:proofErr w:type="spellEnd"/>
                  <w:r w:rsidRPr="00FF3374">
                    <w:rPr>
                      <w:b/>
                    </w:rPr>
                    <w:t>:</w:t>
                  </w:r>
                  <w:r>
                    <w:t xml:space="preserve">  Three or four colors next to each other on the color wheel.</w:t>
                  </w:r>
                </w:p>
                <w:p w:rsidR="00FF3374" w:rsidRDefault="00FF3374">
                  <w:r w:rsidRPr="00FF3374">
                    <w:rPr>
                      <w:b/>
                    </w:rPr>
                    <w:t>Complementary:</w:t>
                  </w:r>
                  <w:r>
                    <w:t xml:space="preserve">  Two opposite colors.</w:t>
                  </w:r>
                </w:p>
                <w:p w:rsidR="00FF3374" w:rsidRDefault="00FF3374">
                  <w:r w:rsidRPr="00FF3374">
                    <w:rPr>
                      <w:b/>
                    </w:rPr>
                    <w:t>Triad:</w:t>
                  </w:r>
                  <w:r>
                    <w:t xml:space="preserve">  Three colors all the same distance apart on the color wheel.  Like Red, Yellow, &amp; Blue or Purple, Orange &amp; Green.  </w:t>
                  </w:r>
                </w:p>
                <w:p w:rsidR="00FF3374" w:rsidRDefault="00FF3374">
                  <w:r w:rsidRPr="00FF3374">
                    <w:rPr>
                      <w:b/>
                    </w:rPr>
                    <w:t>Warm colors:</w:t>
                  </w:r>
                  <w:r>
                    <w:t xml:space="preserve">  Reds, yellows, oranges</w:t>
                  </w:r>
                </w:p>
                <w:p w:rsidR="00FF3374" w:rsidRDefault="00FF3374">
                  <w:r w:rsidRPr="00FF3374">
                    <w:rPr>
                      <w:b/>
                    </w:rPr>
                    <w:t>Cool colors:</w:t>
                  </w:r>
                  <w:r>
                    <w:t xml:space="preserve">  Blues, purples, greens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33750" cy="3371850"/>
            <wp:effectExtent l="19050" t="0" r="0" b="0"/>
            <wp:docPr id="1" name="Picture 0" descr="color_wheel_tradi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wheel_traditio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60" w:rsidRDefault="00845C60" w:rsidP="001A6124">
      <w:pPr>
        <w:pStyle w:val="ListParagraph"/>
      </w:pPr>
    </w:p>
    <w:sectPr w:rsidR="00845C60" w:rsidSect="0057213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910"/>
    <w:multiLevelType w:val="hybridMultilevel"/>
    <w:tmpl w:val="480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0747"/>
    <w:multiLevelType w:val="hybridMultilevel"/>
    <w:tmpl w:val="D44A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36DB"/>
    <w:multiLevelType w:val="hybridMultilevel"/>
    <w:tmpl w:val="9304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E91ED2"/>
    <w:rsid w:val="001A6124"/>
    <w:rsid w:val="001D3E77"/>
    <w:rsid w:val="00322EE5"/>
    <w:rsid w:val="0057213B"/>
    <w:rsid w:val="00845C60"/>
    <w:rsid w:val="00C87F49"/>
    <w:rsid w:val="00E91ED2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D2"/>
    <w:pPr>
      <w:ind w:left="720"/>
      <w:contextualSpacing/>
    </w:pPr>
  </w:style>
  <w:style w:type="table" w:styleId="TableGrid">
    <w:name w:val="Table Grid"/>
    <w:basedOn w:val="TableNormal"/>
    <w:uiPriority w:val="59"/>
    <w:rsid w:val="001A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2012-08-13T00:21:00Z</dcterms:created>
  <dcterms:modified xsi:type="dcterms:W3CDTF">2012-08-13T01:19:00Z</dcterms:modified>
</cp:coreProperties>
</file>